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97CA" w14:textId="77777777" w:rsidR="006A78CD" w:rsidRDefault="006A78CD" w:rsidP="00E26092">
      <w:pPr>
        <w:jc w:val="right"/>
        <w:rPr>
          <w:b/>
        </w:rPr>
      </w:pPr>
    </w:p>
    <w:p w14:paraId="35921A79" w14:textId="77777777" w:rsidR="00734D4B" w:rsidRPr="00734D4B" w:rsidRDefault="00734D4B" w:rsidP="00E260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56B08" w14:textId="77777777" w:rsidR="00734D4B" w:rsidRPr="00756013" w:rsidRDefault="006A78CD" w:rsidP="00734D4B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6013">
        <w:rPr>
          <w:rFonts w:ascii="Times New Roman" w:hAnsi="Times New Roman" w:cs="Times New Roman"/>
          <w:b/>
          <w:sz w:val="28"/>
          <w:szCs w:val="28"/>
        </w:rPr>
        <w:t xml:space="preserve">A TUTTI GLI ORGANI </w:t>
      </w:r>
    </w:p>
    <w:p w14:paraId="54550469" w14:textId="3957E0F5" w:rsidR="00E26092" w:rsidRPr="00756013" w:rsidRDefault="006A78CD" w:rsidP="00734D4B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56013">
        <w:rPr>
          <w:rFonts w:ascii="Times New Roman" w:hAnsi="Times New Roman" w:cs="Times New Roman"/>
          <w:b/>
          <w:sz w:val="28"/>
          <w:szCs w:val="28"/>
        </w:rPr>
        <w:t>DI INFORMAZIONE</w:t>
      </w:r>
      <w:r w:rsidRPr="00756013">
        <w:rPr>
          <w:rFonts w:ascii="Times New Roman" w:hAnsi="Times New Roman" w:cs="Times New Roman"/>
          <w:b/>
          <w:sz w:val="28"/>
          <w:szCs w:val="28"/>
        </w:rPr>
        <w:br/>
      </w:r>
      <w:r w:rsidRPr="00756013">
        <w:rPr>
          <w:rFonts w:ascii="Times New Roman" w:hAnsi="Times New Roman" w:cs="Times New Roman"/>
          <w:b/>
          <w:sz w:val="28"/>
          <w:szCs w:val="28"/>
        </w:rPr>
        <w:br/>
      </w:r>
      <w:r w:rsidR="00E26092" w:rsidRPr="00756013">
        <w:rPr>
          <w:rFonts w:ascii="Times New Roman" w:hAnsi="Times New Roman" w:cs="Times New Roman"/>
          <w:sz w:val="28"/>
          <w:szCs w:val="28"/>
          <w:u w:val="single"/>
        </w:rPr>
        <w:t>SEDE</w:t>
      </w:r>
    </w:p>
    <w:p w14:paraId="5C971CCA" w14:textId="77777777" w:rsidR="00E26092" w:rsidRPr="00756013" w:rsidRDefault="00E26092" w:rsidP="00734D4B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2C3859C2" w14:textId="571232C3" w:rsidR="00E26092" w:rsidRPr="00756013" w:rsidRDefault="00756013" w:rsidP="0075601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13">
        <w:rPr>
          <w:rFonts w:ascii="Times New Roman" w:hAnsi="Times New Roman" w:cs="Times New Roman"/>
          <w:b/>
          <w:sz w:val="32"/>
          <w:szCs w:val="32"/>
        </w:rPr>
        <w:t>COMUNICATO STAMPA</w:t>
      </w:r>
      <w:r w:rsidR="00E26092" w:rsidRPr="00756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54228E" w14:textId="77777777" w:rsidR="00FF6157" w:rsidRPr="00756013" w:rsidRDefault="00FF6157" w:rsidP="00756013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CCF442" w14:textId="77777777" w:rsidR="00397D33" w:rsidRDefault="00952938" w:rsidP="00952938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95293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SINERGIE TRA TERRITORI</w:t>
      </w:r>
      <w:r w:rsidR="00397D3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:</w:t>
      </w:r>
      <w:r w:rsidRPr="0095293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397D33" w:rsidRPr="00397D3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L’ASSESSORE ISERNINO EUGENIO KNIAHYNICKI</w:t>
      </w:r>
      <w:r w:rsidRPr="0095293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397D3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VISITA LA SARTORIA SOCIALE SOTTOSOPRA DI AUSONIA</w:t>
      </w:r>
    </w:p>
    <w:p w14:paraId="489E81F3" w14:textId="41AFE424" w:rsidR="00952938" w:rsidRPr="00952938" w:rsidRDefault="00343409" w:rsidP="00952938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Tradizione, innovazione ed inclusione sociale, questo il marchio di fabbrica dei prototipi di borse realizzate con inserti di tombolo isernino dalle sarte di Selvacava.</w:t>
      </w:r>
    </w:p>
    <w:p w14:paraId="056DFA5E" w14:textId="696771DF" w:rsidR="00FB7FA7" w:rsidRDefault="00952938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5293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(AUSONIA)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397D3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Tradizione, i</w:t>
      </w:r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nnovazione e inclusione sociale, questo il segreto della sinergia che ha valorizzato due territori, uniti da un comune obiettivo: ricucire speranze. L’assessore isernino Eugenio </w:t>
      </w:r>
      <w:proofErr w:type="spellStart"/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Kniahynicki</w:t>
      </w:r>
      <w:proofErr w:type="spellEnd"/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ha fatto visita alla Sartoria Sociale Sottosopra, per vedere le ultime fasi di lavorazione dei modelli di borse con inserto di tombolo, lavorazione tip</w:t>
      </w:r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ica delle merlettaie di Isernia, che saranno presentati in anteprima nei prossimi giorni nel capoluogo </w:t>
      </w:r>
      <w:proofErr w:type="spellStart"/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pentro</w:t>
      </w:r>
      <w:proofErr w:type="spellEnd"/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0C716E9C" w14:textId="0C30F8C1" w:rsidR="00FB7FA7" w:rsidRDefault="00FB7FA7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La collezione </w:t>
      </w:r>
      <w:r w:rsidR="00B238E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ha riservato ad un modello di borsa dal nome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Isernia, u</w:t>
      </w:r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n progetto nato qualche mese fa dall’idea di unire la passione delle sarte impegnate nel progetto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di formazione e innovazione sociale </w:t>
      </w:r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finanziato con l’otto per mille dalla Chiesa Valdese, con la tradizione </w:t>
      </w:r>
      <w:proofErr w:type="spellStart"/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pentra</w:t>
      </w:r>
      <w:proofErr w:type="spellEnd"/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del tombolo, e fondere così materiali recuperati da scarti o eccedenze di lavorazione, per farne delle borse, uniche, dalla ideazione alla realizzazione, assolutamente “</w:t>
      </w:r>
      <w:proofErr w:type="spellStart"/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local</w:t>
      </w:r>
      <w:proofErr w:type="spellEnd"/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”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7A188C5B" w14:textId="2A8E3F58" w:rsidR="00484C42" w:rsidRDefault="00187570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Fondamentale il contributo della presidente della Associazione Tombolo Isernia, Lidia Tedeschi, che ha donato merletti lavorat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i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al tombolo dalle 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sue merlettaie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per la 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nascente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collezione, e del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ceo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di Moda Impresa, 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Romolo D’Orazio,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nota industria isernina del settore moda, che ha provveduto a far recapitare alla sartoria un gran quantitativo di tessuti di risulta delle lavorazioni aziendali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necessari per confezionare i primi prototipi.</w:t>
      </w:r>
    </w:p>
    <w:p w14:paraId="4DC3B3FE" w14:textId="77777777" w:rsidR="00B238E7" w:rsidRDefault="00484C42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Va ricord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ata anche la disponibilità dell’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associazione formiana L’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Eclipse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dell’atleta più volte campione di windsurf 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Nicola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Spadea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che ha dato un contributo particolare e creativo a questa sinergia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manifatturiera sin dall’inizio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omaggiando la sartoria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di alcune vele di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kite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surf in disuso 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con le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quali le 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mani sapienti delle neofite artigiane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hanno disegnato e realizzato 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i primi modelli prime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unendo i diversi materiali </w:t>
      </w:r>
      <w:r w:rsidR="00AE414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alcuni dei quali di </w:t>
      </w:r>
    </w:p>
    <w:p w14:paraId="227F52AF" w14:textId="77777777" w:rsidR="00B238E7" w:rsidRDefault="00B238E7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14:paraId="58708E3A" w14:textId="0993BFD2" w:rsidR="00AE4147" w:rsidRDefault="00AE4147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alto profilo artigia</w:t>
      </w:r>
      <w:r w:rsidR="00DE24D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na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le 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quali inserti di tombolo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tele vissute di </w:t>
      </w:r>
      <w:proofErr w:type="spellStart"/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kite</w:t>
      </w:r>
      <w:proofErr w:type="spellEnd"/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surf e tessuti di ricupero .</w:t>
      </w:r>
    </w:p>
    <w:p w14:paraId="600F47CB" w14:textId="4090C0B3" w:rsidR="00343409" w:rsidRDefault="005D1884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“Dobbiamo riconoscere</w:t>
      </w:r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al</w:t>
      </w:r>
      <w:r w:rsidR="00BE23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la lungimiranza dell’assessore </w:t>
      </w:r>
      <w:proofErr w:type="spellStart"/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Kniahynicki</w:t>
      </w:r>
      <w:proofErr w:type="spellEnd"/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l’idea del</w:t>
      </w:r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voler sperimentare </w:t>
      </w:r>
      <w:r w:rsidR="0034340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il connu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bio tra la tradizione artigianale </w:t>
      </w:r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del merletto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lavorato a tombolo unendolo ad una progettualità con finalità sociale come quella recentemente avviata dalla sartoria Sottosopra  mettendo in relazione due territori, quello </w:t>
      </w:r>
      <w:proofErr w:type="spellStart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pentro</w:t>
      </w:r>
      <w:proofErr w:type="spellEnd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e la valle dei santi, con un progetto comune: fondere cultura e tradizioni, per realizzare accessori artigianali</w:t>
      </w:r>
      <w:r w:rsidR="0034340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che si affacciano ad un mercato con la speranza di arrivare molto lontano, e l’idea che questa collezione possa rappresentare un buon esempio sia di valori che di opportunità</w:t>
      </w:r>
      <w:r w:rsidR="0018757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e comunità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” –queste le dichiarazioni della </w:t>
      </w:r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presidente della Cooperativa Spazio Incontro </w:t>
      </w:r>
      <w:proofErr w:type="spellStart"/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Onlus</w:t>
      </w:r>
      <w:proofErr w:type="spellEnd"/>
      <w:r w:rsidR="00FB7FA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Angela Di Russo.</w:t>
      </w:r>
    </w:p>
    <w:p w14:paraId="4677C43E" w14:textId="77777777" w:rsidR="00E1750E" w:rsidRDefault="005D1884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Molto entusiasta dei prototipi di borse confezionati </w:t>
      </w:r>
      <w:r w:rsidR="00E175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l’assessore Eugenio </w:t>
      </w:r>
      <w:proofErr w:type="spellStart"/>
      <w:r w:rsidR="00E1750E" w:rsidRPr="00E175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Kniahynicki</w:t>
      </w:r>
      <w:proofErr w:type="spellEnd"/>
      <w:r w:rsidR="00E1750E" w:rsidRPr="00E175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E175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dichiara : “ Abbiamo siglato una collaborazione con la Cooperativa Spazio Incontro </w:t>
      </w:r>
      <w:proofErr w:type="spellStart"/>
      <w:r w:rsidR="00E175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Onlus</w:t>
      </w:r>
      <w:proofErr w:type="spellEnd"/>
      <w:r w:rsidR="00E175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che vuole portare una piccola innovazione anche su un ulteriore possibile utilizzo del nostro merletto lavorato a tombolo in una ottica sociale, perché in un momento così delicato per il Paese, bisogna coltivare con ambizione ogni piccola prospettiva che può germogliare, e portare cultura e quella visibilità direi geniale che si costruisce con pochi mezzi e tanta buona volontà.</w:t>
      </w:r>
    </w:p>
    <w:p w14:paraId="13649043" w14:textId="6BA0CD60" w:rsidR="00343409" w:rsidRDefault="00E1750E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Sono rimasto soddisfatto del lavoro portato avanti dalle sart</w:t>
      </w:r>
      <w:r w:rsidR="005F746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e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dalla loro creatività, questa mia visita informale e amicale, ha portato i saluti di tutto il territorio isernino, a queste donne che stanno realizzando con entusiasmo </w:t>
      </w:r>
      <w:r w:rsidR="00B73D3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e tanta manualità il prototipo di borsa che avrà il  nome della nostra città,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Isernia, porterà questi </w:t>
      </w:r>
      <w:r w:rsidR="00B73D3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i simboli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della nostra 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t</w:t>
      </w:r>
      <w:r w:rsidR="00B73D3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radizione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cuciti come un patto che punta su cul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tur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a e sociale, su turismo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artigiana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to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e tradizioni locali, a breve sarà organizzata la presentazione dei prototipi a</w:t>
      </w:r>
      <w:bookmarkStart w:id="0" w:name="_GoBack"/>
      <w:bookmarkEnd w:id="0"/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d I</w:t>
      </w:r>
      <w:r w:rsidR="0034340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sernia” 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</w:t>
      </w:r>
      <w:r w:rsidR="0034340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queste le parole dell’assessore alla cultura isernino durante la sua visita al laboratorio sito nella frazione ausoniese di Selvacava.</w:t>
      </w:r>
    </w:p>
    <w:p w14:paraId="45421348" w14:textId="5534EE43" w:rsidR="00343409" w:rsidRDefault="00343409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Presenti </w:t>
      </w:r>
      <w:r w:rsidR="00E81FB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all’incontro 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anche </w:t>
      </w:r>
      <w:r w:rsidR="00B238E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le volenterose sarte, l’artista autoctona Pamela Gaeta che con impegno e creatività ha disegnato e dato forma alla collezione, tutte entusiaste di prendere parte alla presentazione della collezione da loro ideata e in via di realizzazione che sarà organizzata dall’assessorato alla cultura del comune di Isernia nei prossimi giorni, nella splendida cornice de</w:t>
      </w:r>
      <w:r w:rsidR="00EF448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lla Fontana Fraterna, tra i simboli più affascinanti del capoluogo </w:t>
      </w:r>
      <w:proofErr w:type="spellStart"/>
      <w:r w:rsidR="00EF448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pentro</w:t>
      </w:r>
      <w:proofErr w:type="spellEnd"/>
      <w:r w:rsidR="00EF448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14:paraId="72825405" w14:textId="128FD74E" w:rsidR="00952938" w:rsidRPr="00952938" w:rsidRDefault="00952938" w:rsidP="00952938">
      <w:pPr>
        <w:spacing w:line="240" w:lineRule="auto"/>
        <w:ind w:left="-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5293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Un</w:t>
      </w:r>
      <w:r w:rsidR="0034340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a visita che vuole incoraggiare anche a puntare su processi </w:t>
      </w:r>
      <w:r w:rsidRPr="0095293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sostenibili sia sotto gli aspetti ambientali che culturali</w:t>
      </w:r>
      <w:r w:rsidR="00343409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e soprattutto sociali, idee in movimento che si incont</w:t>
      </w:r>
      <w:r w:rsidR="00484C4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rano e si fondono tra territori, grande attesa per la presentazione dei primi prototipi, che vogliono anche “ricucire speranze”</w:t>
      </w:r>
    </w:p>
    <w:sectPr w:rsidR="00952938" w:rsidRPr="0095293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CDC2B" w14:textId="77777777" w:rsidR="00C23EFB" w:rsidRDefault="00C23EFB" w:rsidP="00E26092">
      <w:pPr>
        <w:spacing w:after="0" w:line="240" w:lineRule="auto"/>
      </w:pPr>
      <w:r>
        <w:separator/>
      </w:r>
    </w:p>
  </w:endnote>
  <w:endnote w:type="continuationSeparator" w:id="0">
    <w:p w14:paraId="2A522DC7" w14:textId="77777777" w:rsidR="00C23EFB" w:rsidRDefault="00C23EFB" w:rsidP="00E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ACD5" w14:textId="45D147D3" w:rsidR="00747FD4" w:rsidRPr="00734D4B" w:rsidRDefault="00747FD4" w:rsidP="00747FD4">
    <w:pPr>
      <w:pStyle w:val="Pidipagina"/>
      <w:jc w:val="center"/>
      <w:rPr>
        <w:color w:val="244061" w:themeColor="accent1" w:themeShade="80"/>
      </w:rPr>
    </w:pPr>
    <w:r w:rsidRPr="00734D4B">
      <w:rPr>
        <w:color w:val="244061" w:themeColor="accent1" w:themeShade="80"/>
      </w:rPr>
      <w:t xml:space="preserve">Coop </w:t>
    </w:r>
    <w:r w:rsidR="00C67249" w:rsidRPr="00734D4B">
      <w:rPr>
        <w:color w:val="244061" w:themeColor="accent1" w:themeShade="80"/>
      </w:rPr>
      <w:t xml:space="preserve">Soc. </w:t>
    </w:r>
    <w:r w:rsidRPr="00734D4B">
      <w:rPr>
        <w:color w:val="244061" w:themeColor="accent1" w:themeShade="80"/>
      </w:rPr>
      <w:t>SPAZIO</w:t>
    </w:r>
    <w:r w:rsidR="00C67249" w:rsidRPr="00734D4B">
      <w:rPr>
        <w:color w:val="244061" w:themeColor="accent1" w:themeShade="80"/>
      </w:rPr>
      <w:t xml:space="preserve"> </w:t>
    </w:r>
    <w:r w:rsidRPr="00734D4B">
      <w:rPr>
        <w:color w:val="244061" w:themeColor="accent1" w:themeShade="80"/>
      </w:rPr>
      <w:t>INCONTRO ONLUS Via Condotto L.go Berlinguer, 18 - 04023 Formia (LT)</w:t>
    </w:r>
  </w:p>
  <w:p w14:paraId="20B830D0" w14:textId="77777777" w:rsidR="00747FD4" w:rsidRPr="00734D4B" w:rsidRDefault="00747FD4" w:rsidP="00747FD4">
    <w:pPr>
      <w:pStyle w:val="Pidipagina"/>
      <w:jc w:val="center"/>
      <w:rPr>
        <w:color w:val="244061" w:themeColor="accent1" w:themeShade="80"/>
      </w:rPr>
    </w:pPr>
    <w:r w:rsidRPr="00734D4B">
      <w:rPr>
        <w:color w:val="244061" w:themeColor="accent1" w:themeShade="80"/>
      </w:rPr>
      <w:t>spazioincontrostampa@libero.it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454F2" w14:textId="77777777" w:rsidR="00C23EFB" w:rsidRDefault="00C23EFB" w:rsidP="00E26092">
      <w:pPr>
        <w:spacing w:after="0" w:line="240" w:lineRule="auto"/>
      </w:pPr>
      <w:r>
        <w:separator/>
      </w:r>
    </w:p>
  </w:footnote>
  <w:footnote w:type="continuationSeparator" w:id="0">
    <w:p w14:paraId="14E65AEB" w14:textId="77777777" w:rsidR="00C23EFB" w:rsidRDefault="00C23EFB" w:rsidP="00E2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993D" w14:textId="35AD7477" w:rsidR="00E26092" w:rsidRPr="00E26092" w:rsidRDefault="00734D4B" w:rsidP="00E260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7E8463" wp14:editId="06012628">
          <wp:simplePos x="0" y="0"/>
          <wp:positionH relativeFrom="column">
            <wp:posOffset>-73336</wp:posOffset>
          </wp:positionH>
          <wp:positionV relativeFrom="paragraph">
            <wp:posOffset>-254635</wp:posOffset>
          </wp:positionV>
          <wp:extent cx="6094987" cy="1128409"/>
          <wp:effectExtent l="0" t="0" r="1270" b="0"/>
          <wp:wrapNone/>
          <wp:docPr id="2" name="Immagine 2" descr="C:\Users\Administrator\Desktop\satoria sotto sopra\logonewufficio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satoria sotto sopra\logonewufficiostamp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920"/>
                  <a:stretch/>
                </pic:blipFill>
                <pic:spPr bwMode="auto">
                  <a:xfrm>
                    <a:off x="0" y="0"/>
                    <a:ext cx="6094987" cy="11284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92"/>
    <w:rsid w:val="00017793"/>
    <w:rsid w:val="000D2410"/>
    <w:rsid w:val="000D3A3D"/>
    <w:rsid w:val="00116035"/>
    <w:rsid w:val="00187570"/>
    <w:rsid w:val="002E73FF"/>
    <w:rsid w:val="0031040C"/>
    <w:rsid w:val="00343409"/>
    <w:rsid w:val="00397D33"/>
    <w:rsid w:val="003F024E"/>
    <w:rsid w:val="00484C42"/>
    <w:rsid w:val="004B6F28"/>
    <w:rsid w:val="005D1884"/>
    <w:rsid w:val="005F7469"/>
    <w:rsid w:val="00600E2F"/>
    <w:rsid w:val="006A78CD"/>
    <w:rsid w:val="00712914"/>
    <w:rsid w:val="00734D4B"/>
    <w:rsid w:val="00747FD4"/>
    <w:rsid w:val="00756013"/>
    <w:rsid w:val="007C4180"/>
    <w:rsid w:val="00897143"/>
    <w:rsid w:val="008E3C4D"/>
    <w:rsid w:val="008F1BEE"/>
    <w:rsid w:val="00952938"/>
    <w:rsid w:val="009D0EAF"/>
    <w:rsid w:val="009E2C39"/>
    <w:rsid w:val="009F39D7"/>
    <w:rsid w:val="00AE4147"/>
    <w:rsid w:val="00B238E7"/>
    <w:rsid w:val="00B411DA"/>
    <w:rsid w:val="00B73D32"/>
    <w:rsid w:val="00BE237C"/>
    <w:rsid w:val="00BF12D9"/>
    <w:rsid w:val="00C23EFB"/>
    <w:rsid w:val="00C67249"/>
    <w:rsid w:val="00C836BD"/>
    <w:rsid w:val="00C95B08"/>
    <w:rsid w:val="00C971C7"/>
    <w:rsid w:val="00D331F9"/>
    <w:rsid w:val="00D63699"/>
    <w:rsid w:val="00DD0CF9"/>
    <w:rsid w:val="00DE24D5"/>
    <w:rsid w:val="00E1750E"/>
    <w:rsid w:val="00E26092"/>
    <w:rsid w:val="00E34562"/>
    <w:rsid w:val="00E81FBA"/>
    <w:rsid w:val="00EF4483"/>
    <w:rsid w:val="00F00045"/>
    <w:rsid w:val="00F65D4A"/>
    <w:rsid w:val="00F8174B"/>
    <w:rsid w:val="00FB7FA7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F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092"/>
  </w:style>
  <w:style w:type="paragraph" w:styleId="Pidipagina">
    <w:name w:val="footer"/>
    <w:basedOn w:val="Normale"/>
    <w:link w:val="PidipaginaCarattere"/>
    <w:uiPriority w:val="99"/>
    <w:unhideWhenUsed/>
    <w:rsid w:val="00E26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09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1779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1779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17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092"/>
  </w:style>
  <w:style w:type="paragraph" w:styleId="Pidipagina">
    <w:name w:val="footer"/>
    <w:basedOn w:val="Normale"/>
    <w:link w:val="PidipaginaCarattere"/>
    <w:uiPriority w:val="99"/>
    <w:unhideWhenUsed/>
    <w:rsid w:val="00E26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09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1779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1779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17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7FAF-C929-4566-B507-0BE9C08E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DK-PC</cp:lastModifiedBy>
  <cp:revision>6</cp:revision>
  <dcterms:created xsi:type="dcterms:W3CDTF">2020-09-22T23:25:00Z</dcterms:created>
  <dcterms:modified xsi:type="dcterms:W3CDTF">2020-09-24T05:52:00Z</dcterms:modified>
</cp:coreProperties>
</file>